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5" w:rsidRDefault="00A461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1643380</wp:posOffset>
                </wp:positionH>
                <wp:positionV relativeFrom="paragraph">
                  <wp:posOffset>-4445</wp:posOffset>
                </wp:positionV>
                <wp:extent cx="3695700" cy="7810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79" w:rsidRDefault="00AF6C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61BB" w:rsidRPr="00A461BB" w:rsidRDefault="00A461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6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Verslag van de secretaris </w:t>
                            </w:r>
                            <w:r w:rsidR="00644B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seizoen </w:t>
                            </w:r>
                            <w:r w:rsidRPr="00A46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2014 - 2015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9.4pt;margin-top:-.35pt;width:29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" stroked="f">
                <v:textbox>
                  <w:txbxContent>
                    <w:p w:rsidR="00AF6C79" w:rsidRDefault="00AF6C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61BB" w:rsidRPr="00A461BB" w:rsidRDefault="00A461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61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Verslag van de secretaris </w:t>
                      </w:r>
                      <w:r w:rsidR="00644B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seizoen </w:t>
                      </w:r>
                      <w:r w:rsidRPr="00A461BB">
                        <w:rPr>
                          <w:rFonts w:ascii="Arial" w:hAnsi="Arial" w:cs="Arial"/>
                          <w:sz w:val="24"/>
                          <w:szCs w:val="24"/>
                        </w:rPr>
                        <w:t>2014 - 2015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1344340" cy="809625"/>
            <wp:effectExtent l="0" t="0" r="8255" b="0"/>
            <wp:docPr id="1" name="Afbeelding 1" descr="C:\Users\Julia\Dropbox\Biljartclub Lotus '81 (vanaf sept. 08)\Logo KNBB-NW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ropbox\Biljartclub Lotus '81 (vanaf sept. 08)\Logo KNBB-NW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95" w:rsidRDefault="00752695">
      <w:r>
        <w:t xml:space="preserve">Nog maar net in functie krijg ik van de ex-secretaris het berichtje dat het jeugdteam </w:t>
      </w:r>
      <w:r w:rsidR="008F3EE0">
        <w:t>BIOS- De Liefhebber op 31 mei 2014</w:t>
      </w:r>
      <w:r w:rsidR="00894A76">
        <w:t xml:space="preserve"> N</w:t>
      </w:r>
      <w:r w:rsidR="008F3EE0">
        <w:t>at. kampioen is geworden: geweldig toch!</w:t>
      </w:r>
    </w:p>
    <w:p w:rsidR="00A461BB" w:rsidRDefault="001F2A51">
      <w:r>
        <w:t xml:space="preserve">In het begin van het seizoen </w:t>
      </w:r>
      <w:r w:rsidR="00A461BB">
        <w:t xml:space="preserve">is </w:t>
      </w:r>
      <w:r>
        <w:t xml:space="preserve">veel werk </w:t>
      </w:r>
      <w:r w:rsidR="00A461BB">
        <w:t>verzet om de recreantencompetitie van de grond te krijgen. Uiteindelijk is g</w:t>
      </w:r>
      <w:r w:rsidR="002562F6">
        <w:t>estart met 7 teams. Uiteraard ho</w:t>
      </w:r>
      <w:r w:rsidR="00AF6C79">
        <w:t xml:space="preserve">pen we dat </w:t>
      </w:r>
      <w:r>
        <w:t xml:space="preserve">het aantal teams </w:t>
      </w:r>
      <w:r w:rsidR="00A461BB">
        <w:t>volge</w:t>
      </w:r>
      <w:r>
        <w:t>nd seizoen flink toeneemt</w:t>
      </w:r>
      <w:r w:rsidR="00A461BB">
        <w:t>.</w:t>
      </w:r>
    </w:p>
    <w:p w:rsidR="00A461BB" w:rsidRDefault="00A461BB">
      <w:r>
        <w:t xml:space="preserve">Augustus: Sebastiaan </w:t>
      </w:r>
      <w:r w:rsidR="002562F6">
        <w:t xml:space="preserve">de Bruin </w:t>
      </w:r>
      <w:r>
        <w:t>is benaderd voor het opzetten en bijhouden van een nieuwe website.</w:t>
      </w:r>
      <w:r w:rsidR="00272A89">
        <w:t xml:space="preserve"> Hij gaat akkoord en doet dit met verve.</w:t>
      </w:r>
    </w:p>
    <w:p w:rsidR="00A461BB" w:rsidRDefault="00A461BB">
      <w:r>
        <w:t>3 september de 1</w:t>
      </w:r>
      <w:r w:rsidRPr="00A461BB">
        <w:rPr>
          <w:vertAlign w:val="superscript"/>
        </w:rPr>
        <w:t>e</w:t>
      </w:r>
      <w:r>
        <w:t xml:space="preserve"> bestuursvergadering; even wennen aan elkaar, vooral aan de nieuwe secretaris.</w:t>
      </w:r>
    </w:p>
    <w:p w:rsidR="009C44CE" w:rsidRDefault="009C44CE">
      <w:r>
        <w:t xml:space="preserve">Onder </w:t>
      </w:r>
      <w:r w:rsidR="001F2A51">
        <w:t xml:space="preserve">de gedreven </w:t>
      </w:r>
      <w:r>
        <w:t xml:space="preserve">leiding van </w:t>
      </w:r>
      <w:r w:rsidR="001F2A51">
        <w:t xml:space="preserve">voorzitter Leo </w:t>
      </w:r>
      <w:proofErr w:type="spellStart"/>
      <w:r w:rsidR="001F2A51">
        <w:t>Onnekink</w:t>
      </w:r>
      <w:proofErr w:type="spellEnd"/>
      <w:r w:rsidR="001F2A51">
        <w:t xml:space="preserve"> probeert het bestuur</w:t>
      </w:r>
      <w:r>
        <w:t xml:space="preserve"> steeds nieuwe wegen te bewandelen om </w:t>
      </w:r>
      <w:r w:rsidR="001F2A51">
        <w:t>in tegenstelling tot het landelijk beeld</w:t>
      </w:r>
      <w:r w:rsidR="00894A76">
        <w:t>,</w:t>
      </w:r>
      <w:r w:rsidR="001F2A51">
        <w:t xml:space="preserve"> het aantal leden </w:t>
      </w:r>
      <w:r>
        <w:t>juist toe te laten nemen:</w:t>
      </w:r>
    </w:p>
    <w:p w:rsidR="009C44CE" w:rsidRDefault="009C44CE" w:rsidP="009C44CE">
      <w:pPr>
        <w:pStyle w:val="Lijstalinea"/>
        <w:numPr>
          <w:ilvl w:val="0"/>
          <w:numId w:val="2"/>
        </w:numPr>
      </w:pPr>
      <w:r>
        <w:t xml:space="preserve">In januari het plan opgevat om enthousiaste biljarters te vinden die de cursus </w:t>
      </w:r>
      <w:proofErr w:type="spellStart"/>
      <w:r>
        <w:t>Biljartinstruc-teur</w:t>
      </w:r>
      <w:proofErr w:type="spellEnd"/>
      <w:r>
        <w:t xml:space="preserve"> B willen volgen en om hun opgedane kennis uit te dragen binnen het district: aanmeldingen 7? De reden is voornamelijk dat </w:t>
      </w:r>
      <w:r w:rsidRPr="00AF6C79">
        <w:t>we ervan overtuigd dat mensen die met de biljartsport in aanraking komen meer zin en uitdaging behouden wanneer zij vanaf het begin goed begeleidt worden.</w:t>
      </w:r>
    </w:p>
    <w:p w:rsidR="005D3FE2" w:rsidRDefault="009C44CE" w:rsidP="009C44CE">
      <w:pPr>
        <w:pStyle w:val="Lijstalinea"/>
        <w:numPr>
          <w:ilvl w:val="0"/>
          <w:numId w:val="2"/>
        </w:numPr>
      </w:pPr>
      <w:proofErr w:type="spellStart"/>
      <w:r>
        <w:t>Biljartclinics</w:t>
      </w:r>
      <w:proofErr w:type="spellEnd"/>
      <w:r>
        <w:t xml:space="preserve">: </w:t>
      </w:r>
      <w:r w:rsidR="005D3FE2">
        <w:t>1 a 2 keer per seizoen organisere</w:t>
      </w:r>
      <w:r w:rsidR="004053A9">
        <w:t xml:space="preserve">n we een </w:t>
      </w:r>
      <w:proofErr w:type="spellStart"/>
      <w:r w:rsidR="004053A9">
        <w:t>biljartclinic</w:t>
      </w:r>
      <w:proofErr w:type="spellEnd"/>
      <w:r w:rsidR="004053A9">
        <w:t xml:space="preserve">. Top- , maar juist </w:t>
      </w:r>
      <w:r w:rsidR="00635D2D">
        <w:t xml:space="preserve">ook </w:t>
      </w:r>
      <w:r w:rsidR="005D3FE2">
        <w:t>jeugdbiljarters vertonen niet alleen hun kunnen, maar geven ook uitleg. Juist het zelf proberen wordt aangemoedigd.</w:t>
      </w:r>
      <w:r w:rsidR="000A0009">
        <w:t xml:space="preserve"> (</w:t>
      </w:r>
      <w:proofErr w:type="spellStart"/>
      <w:r w:rsidR="000A0009">
        <w:t>organ</w:t>
      </w:r>
      <w:proofErr w:type="spellEnd"/>
      <w:r w:rsidR="000A0009">
        <w:t xml:space="preserve">. ver.: Wieringermeer 85 en </w:t>
      </w:r>
      <w:proofErr w:type="spellStart"/>
      <w:r w:rsidR="000A0009">
        <w:t>Sombroek</w:t>
      </w:r>
      <w:proofErr w:type="spellEnd"/>
      <w:r w:rsidR="000A0009">
        <w:t xml:space="preserve"> Langedijk)</w:t>
      </w:r>
    </w:p>
    <w:p w:rsidR="00C211D8" w:rsidRDefault="005D3FE2" w:rsidP="009C44CE">
      <w:pPr>
        <w:pStyle w:val="Lijstalinea"/>
        <w:numPr>
          <w:ilvl w:val="0"/>
          <w:numId w:val="2"/>
        </w:numPr>
      </w:pPr>
      <w:r>
        <w:t xml:space="preserve">Kerstscholierentoernooi: om jeugd te  enthousiasmeren voor de biljartsport. Een commissie hiervoor formeren. Wie heeft </w:t>
      </w:r>
      <w:r w:rsidR="000A0009">
        <w:t>zin om hier</w:t>
      </w:r>
      <w:r w:rsidR="00635D2D">
        <w:t>in zitting te nemen?</w:t>
      </w:r>
    </w:p>
    <w:p w:rsidR="00217F7B" w:rsidRDefault="005D3FE2" w:rsidP="005D3FE2">
      <w:r>
        <w:t>In februari is Fons Dekker  benaderd voor de functie van jeugdconsul. Fons wi</w:t>
      </w:r>
      <w:r w:rsidR="00217F7B">
        <w:t xml:space="preserve">l dit een jaar proberen. </w:t>
      </w:r>
    </w:p>
    <w:p w:rsidR="005D3FE2" w:rsidRDefault="005D3FE2" w:rsidP="005D3FE2">
      <w:r>
        <w:t>16 maart jl. het voorzittersoverleg: een nuttig en const</w:t>
      </w:r>
      <w:r w:rsidR="00752695">
        <w:t xml:space="preserve">ructief overleg; </w:t>
      </w:r>
      <w:r>
        <w:t>15 voo</w:t>
      </w:r>
      <w:r w:rsidR="00752695">
        <w:t>rzitters waren aanwezig;</w:t>
      </w:r>
      <w:r>
        <w:t xml:space="preserve"> 3 hadden zich afgemeld. De verenigingen die niet aanwezig waren worden benaderd i.v.m. het belang van een dergelijk overleg en m.n. het reilen en zeilen in ons district.</w:t>
      </w:r>
    </w:p>
    <w:p w:rsidR="005D3FE2" w:rsidRDefault="00752695" w:rsidP="005D3FE2">
      <w:r>
        <w:t xml:space="preserve">20 April: </w:t>
      </w:r>
      <w:r w:rsidR="005D3FE2">
        <w:t>secretarissenoverleg gepland; i.v.m. een volle agenda verschuiven we dit naar de herfst.</w:t>
      </w:r>
    </w:p>
    <w:p w:rsidR="005D3FE2" w:rsidRDefault="005D3FE2" w:rsidP="005D3FE2">
      <w:r>
        <w:t xml:space="preserve">Fusie </w:t>
      </w:r>
      <w:r w:rsidR="00763392">
        <w:t xml:space="preserve">tussen </w:t>
      </w:r>
      <w:r>
        <w:t>KNBB</w:t>
      </w:r>
      <w:r w:rsidR="00752695">
        <w:t xml:space="preserve"> </w:t>
      </w:r>
      <w:r w:rsidR="00763392">
        <w:t>en KVC</w:t>
      </w:r>
      <w:r>
        <w:t>: op zaterdag 28 maart jl. de zgn. fusievergadering. Iedereen was het erover eens dat de fusie op zich goed is, maar dat de totstandkoming</w:t>
      </w:r>
      <w:r w:rsidR="008F3EE0">
        <w:t xml:space="preserve"> </w:t>
      </w:r>
      <w:r>
        <w:t xml:space="preserve"> geen sc</w:t>
      </w:r>
      <w:r w:rsidR="00763392">
        <w:t>hoonheidsprijs verdi</w:t>
      </w:r>
      <w:r w:rsidR="008F3EE0">
        <w:t>ent</w:t>
      </w:r>
      <w:bookmarkStart w:id="0" w:name="_GoBack"/>
      <w:bookmarkEnd w:id="0"/>
      <w:r w:rsidR="00763392">
        <w:t xml:space="preserve"> De opdracht is nu om de knelpunten te inventariseren</w:t>
      </w:r>
      <w:r>
        <w:t>.</w:t>
      </w:r>
    </w:p>
    <w:p w:rsidR="005D3FE2" w:rsidRDefault="005D3FE2" w:rsidP="005D3FE2">
      <w:r>
        <w:t xml:space="preserve">Het district in cijfers: </w:t>
      </w:r>
      <w:r w:rsidR="00894A76">
        <w:t xml:space="preserve">32 biljartverenigingen; </w:t>
      </w:r>
      <w:r w:rsidR="00752695">
        <w:t xml:space="preserve"> </w:t>
      </w:r>
      <w:r w:rsidR="00894A76">
        <w:t>l</w:t>
      </w:r>
      <w:r>
        <w:t>eden: 431; jeugd: 11; jeugdteams: 2; inschrijvingen PK: 353; teams: 86; € 5,= leden</w:t>
      </w:r>
      <w:r w:rsidR="00D63355">
        <w:t>: 139; recreanten aantal: 37; recreantenteams: 7</w:t>
      </w:r>
    </w:p>
    <w:p w:rsidR="00C211D8" w:rsidRPr="008F3EE0" w:rsidRDefault="005D3FE2">
      <w:proofErr w:type="spellStart"/>
      <w:r>
        <w:t>Renflex</w:t>
      </w:r>
      <w:proofErr w:type="spellEnd"/>
      <w:r>
        <w:t>: het administratiesysteem van de KNBB. Graag beter bijhouden. De secretaris van het district haalt hier de gegevens uit.</w:t>
      </w:r>
      <w:r w:rsidR="008F3EE0">
        <w:tab/>
      </w:r>
      <w:r w:rsidR="008F3EE0">
        <w:tab/>
      </w:r>
      <w:r w:rsidR="008F3EE0">
        <w:tab/>
      </w:r>
      <w:r w:rsidR="008F3EE0">
        <w:tab/>
      </w:r>
      <w:r w:rsidR="008F3EE0">
        <w:tab/>
      </w:r>
      <w:r w:rsidR="008F3EE0">
        <w:tab/>
      </w:r>
      <w:r w:rsidR="00644BD6" w:rsidRPr="008F3EE0">
        <w:rPr>
          <w:sz w:val="20"/>
          <w:szCs w:val="20"/>
        </w:rPr>
        <w:t xml:space="preserve">Vr. gr. Dick </w:t>
      </w:r>
      <w:proofErr w:type="spellStart"/>
      <w:r w:rsidR="00644BD6" w:rsidRPr="008F3EE0">
        <w:rPr>
          <w:sz w:val="20"/>
          <w:szCs w:val="20"/>
        </w:rPr>
        <w:t>Lukasse</w:t>
      </w:r>
      <w:proofErr w:type="spellEnd"/>
      <w:r w:rsidR="008F3EE0">
        <w:rPr>
          <w:sz w:val="20"/>
          <w:szCs w:val="20"/>
        </w:rPr>
        <w:t>, secr.</w:t>
      </w:r>
    </w:p>
    <w:sectPr w:rsidR="00C211D8" w:rsidRPr="008F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E83"/>
    <w:multiLevelType w:val="hybridMultilevel"/>
    <w:tmpl w:val="BC1AB1A6"/>
    <w:lvl w:ilvl="0" w:tplc="AC7EFD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5D95"/>
    <w:multiLevelType w:val="hybridMultilevel"/>
    <w:tmpl w:val="E028246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B"/>
    <w:rsid w:val="000A0009"/>
    <w:rsid w:val="001B1EF8"/>
    <w:rsid w:val="001F2A51"/>
    <w:rsid w:val="00217F7B"/>
    <w:rsid w:val="002562F6"/>
    <w:rsid w:val="00272A89"/>
    <w:rsid w:val="004053A9"/>
    <w:rsid w:val="00440885"/>
    <w:rsid w:val="00464269"/>
    <w:rsid w:val="00591224"/>
    <w:rsid w:val="005D3FE2"/>
    <w:rsid w:val="00635D2D"/>
    <w:rsid w:val="00644BD6"/>
    <w:rsid w:val="00735D97"/>
    <w:rsid w:val="00752695"/>
    <w:rsid w:val="00763392"/>
    <w:rsid w:val="00894A76"/>
    <w:rsid w:val="008F3EE0"/>
    <w:rsid w:val="009C44CE"/>
    <w:rsid w:val="00A461BB"/>
    <w:rsid w:val="00AF6C79"/>
    <w:rsid w:val="00C211D8"/>
    <w:rsid w:val="00C4719D"/>
    <w:rsid w:val="00D63355"/>
    <w:rsid w:val="00DD5FB4"/>
    <w:rsid w:val="00E722A5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1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1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2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28</cp:revision>
  <cp:lastPrinted>2015-03-29T11:59:00Z</cp:lastPrinted>
  <dcterms:created xsi:type="dcterms:W3CDTF">2014-09-19T20:32:00Z</dcterms:created>
  <dcterms:modified xsi:type="dcterms:W3CDTF">2015-04-16T18:54:00Z</dcterms:modified>
</cp:coreProperties>
</file>